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F189" w14:textId="77777777" w:rsidR="00977195" w:rsidRDefault="00A94FED" w:rsidP="00977195">
      <w:pPr>
        <w:tabs>
          <w:tab w:val="left" w:pos="5868"/>
        </w:tabs>
        <w:jc w:val="center"/>
        <w:rPr>
          <w:b/>
          <w:bCs/>
          <w:sz w:val="28"/>
          <w:szCs w:val="28"/>
        </w:rPr>
      </w:pPr>
      <w:r w:rsidRPr="00A94FED">
        <w:rPr>
          <w:b/>
          <w:bCs/>
          <w:sz w:val="28"/>
          <w:szCs w:val="28"/>
        </w:rPr>
        <w:t>Code of Ethic</w:t>
      </w:r>
      <w:r>
        <w:rPr>
          <w:b/>
          <w:bCs/>
          <w:sz w:val="28"/>
          <w:szCs w:val="28"/>
        </w:rPr>
        <w:t>al Behaviour</w:t>
      </w:r>
    </w:p>
    <w:p w14:paraId="10A3D403" w14:textId="77777777" w:rsidR="00A94FED" w:rsidRPr="00A94FED" w:rsidRDefault="00A94FED" w:rsidP="00977195">
      <w:pPr>
        <w:tabs>
          <w:tab w:val="left" w:pos="5868"/>
        </w:tabs>
        <w:jc w:val="center"/>
        <w:rPr>
          <w:b/>
          <w:bCs/>
          <w:sz w:val="28"/>
          <w:szCs w:val="28"/>
        </w:rPr>
      </w:pPr>
    </w:p>
    <w:p w14:paraId="78093640" w14:textId="6D9ACA72" w:rsidR="00977195" w:rsidRPr="00E44CE7" w:rsidRDefault="00977195" w:rsidP="0097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68"/>
        </w:tabs>
        <w:rPr>
          <w:i/>
        </w:rPr>
      </w:pPr>
      <w:r w:rsidRPr="00961A73">
        <w:t>Cairdeas Community Childcare recognise</w:t>
      </w:r>
      <w:r>
        <w:t>s</w:t>
      </w:r>
      <w:r w:rsidRPr="00961A73">
        <w:t xml:space="preserve"> the importance of a Code of ethical behaviour between staff and children as recommending in</w:t>
      </w:r>
      <w:r w:rsidRPr="00961A73">
        <w:rPr>
          <w:i/>
        </w:rPr>
        <w:t xml:space="preserve"> Our Duty to Care.  </w:t>
      </w:r>
      <w:r w:rsidRPr="00961A73">
        <w:t xml:space="preserve">Our Code of Ethical Behaviour is kept under regular review.  It supports all staff and volunteers to have a clear understanding of what is acceptable with respect </w:t>
      </w:r>
      <w:r>
        <w:t>to</w:t>
      </w:r>
      <w:r w:rsidRPr="00961A73">
        <w:t xml:space="preserve"> </w:t>
      </w:r>
      <w:r>
        <w:t>their</w:t>
      </w:r>
      <w:r w:rsidRPr="00961A73">
        <w:t xml:space="preserve"> behaviour with children.  This policy is informed by the Equal Status Act</w:t>
      </w:r>
      <w:r w:rsidR="00A2206A">
        <w:t>s 2000-2004</w:t>
      </w:r>
      <w:r w:rsidR="00B900A6">
        <w:t>, the United Nations Convention on the rights of the child (UNCRC</w:t>
      </w:r>
      <w:r w:rsidR="00FE4DF3">
        <w:t>, 1989)</w:t>
      </w:r>
      <w:r w:rsidRPr="00961A73">
        <w:t xml:space="preserve"> and the National Disability Strategy a</w:t>
      </w:r>
      <w:r w:rsidR="00A94FED">
        <w:t>s</w:t>
      </w:r>
      <w:r w:rsidRPr="00961A73">
        <w:t xml:space="preserve"> well as the Children </w:t>
      </w:r>
      <w:r>
        <w:t>First</w:t>
      </w:r>
      <w:r w:rsidRPr="00961A73">
        <w:t xml:space="preserve"> Act 2015 and the </w:t>
      </w:r>
      <w:r w:rsidRPr="00E44CE7">
        <w:rPr>
          <w:i/>
        </w:rPr>
        <w:t>Children First: National Guidance for the Protection and Welfare of Children</w:t>
      </w:r>
    </w:p>
    <w:p w14:paraId="09D97D41" w14:textId="77777777" w:rsidR="00911F77" w:rsidRDefault="00911F77"/>
    <w:p w14:paraId="14733A2D" w14:textId="2ED3AE7B" w:rsidR="00140E80" w:rsidRDefault="00A94FED">
      <w:r>
        <w:t>All staff and volunteers</w:t>
      </w:r>
      <w:r w:rsidR="00140E80">
        <w:t xml:space="preserve"> who work with children and </w:t>
      </w:r>
      <w:r w:rsidR="00911F77">
        <w:t>parents</w:t>
      </w:r>
      <w:r w:rsidR="00140E80">
        <w:t xml:space="preserve"> in Cairdeas elect to follow our code of ethical conduct:</w:t>
      </w:r>
    </w:p>
    <w:p w14:paraId="238B8CD1" w14:textId="77777777" w:rsidR="00D33B40" w:rsidRDefault="004873E0">
      <w:r>
        <w:t>We value the importance of childhood and understand that it must be nurtured, respected, valued and supported.</w:t>
      </w:r>
    </w:p>
    <w:p w14:paraId="3BA5F7CE" w14:textId="5DF0E33F" w:rsidR="004873E0" w:rsidRDefault="004873E0">
      <w:r>
        <w:t xml:space="preserve">We believe each child has unique qualities and abilities and will guide and support </w:t>
      </w:r>
      <w:r w:rsidR="00140E80">
        <w:t>them</w:t>
      </w:r>
      <w:r>
        <w:t xml:space="preserve"> to the best </w:t>
      </w:r>
      <w:r w:rsidR="00911F77">
        <w:t>of their</w:t>
      </w:r>
      <w:r>
        <w:t xml:space="preserve"> potential.</w:t>
      </w:r>
    </w:p>
    <w:p w14:paraId="6920776B" w14:textId="77232C28" w:rsidR="004873E0" w:rsidRDefault="004873E0">
      <w:r>
        <w:t xml:space="preserve">We believe childhood is an essential foundation for successful lifelong learning, social </w:t>
      </w:r>
      <w:r w:rsidR="00140E80">
        <w:t>integration</w:t>
      </w:r>
      <w:r>
        <w:t xml:space="preserve"> and personal development</w:t>
      </w:r>
    </w:p>
    <w:p w14:paraId="1D923F0E" w14:textId="3902767F" w:rsidR="004873E0" w:rsidRDefault="004873E0">
      <w:r>
        <w:t xml:space="preserve">We understand that each </w:t>
      </w:r>
      <w:r w:rsidR="00140E80">
        <w:t>child’s</w:t>
      </w:r>
      <w:r>
        <w:t xml:space="preserve"> individuality, strengths, rights and needs are central to the provision of quality childhood experiences.</w:t>
      </w:r>
    </w:p>
    <w:p w14:paraId="0E89C73E" w14:textId="33DF4212" w:rsidR="004873E0" w:rsidRDefault="004873E0">
      <w:r>
        <w:t xml:space="preserve">We recognise </w:t>
      </w:r>
      <w:r w:rsidR="00140E80">
        <w:t>parents</w:t>
      </w:r>
      <w:r>
        <w:t xml:space="preserve"> are the primary educators of the child and that they have a pre-eminent role in promoting his/her </w:t>
      </w:r>
      <w:r w:rsidR="00911F77">
        <w:t>well-being</w:t>
      </w:r>
      <w:r>
        <w:t>, learning and development.</w:t>
      </w:r>
    </w:p>
    <w:p w14:paraId="56AD501E" w14:textId="0F636E16" w:rsidR="004873E0" w:rsidRDefault="00977195">
      <w:r>
        <w:t>We understand the importance of strong, responsive relationships that are consistent.  These relationships are essential to the</w:t>
      </w:r>
      <w:r w:rsidR="00911F77">
        <w:t xml:space="preserve"> </w:t>
      </w:r>
      <w:r>
        <w:t>learning and development of our children.</w:t>
      </w:r>
    </w:p>
    <w:p w14:paraId="51E76A63" w14:textId="77777777" w:rsidR="00977195" w:rsidRDefault="00977195">
      <w:r>
        <w:t>We believe equality is an essential characteristic of quality early childhood education and care.</w:t>
      </w:r>
    </w:p>
    <w:p w14:paraId="35E9297D" w14:textId="77777777" w:rsidR="00977195" w:rsidRDefault="00977195">
      <w:r>
        <w:t>We respect diversity and ensure all children and families have their individual, personal, cultural and linguistic identity validated.</w:t>
      </w:r>
    </w:p>
    <w:p w14:paraId="4CE96BDD" w14:textId="77777777" w:rsidR="00977195" w:rsidRDefault="00977195">
      <w:r>
        <w:t>We promote and protect the safety, welfare and wellbeing of all the children in our care.</w:t>
      </w:r>
    </w:p>
    <w:p w14:paraId="31DBD3C1" w14:textId="77777777" w:rsidR="00977195" w:rsidRDefault="00977195">
      <w:r>
        <w:t>We understand the role of the adult in providing quality early childhood experiences is fundamental.</w:t>
      </w:r>
    </w:p>
    <w:p w14:paraId="59575E1E" w14:textId="7483026D" w:rsidR="00977195" w:rsidRDefault="00977195">
      <w:r>
        <w:t>We follow a play based emergent curriculum which takes a holistic approach to the development and learning of all children.</w:t>
      </w:r>
    </w:p>
    <w:p w14:paraId="610117E4" w14:textId="01FE6F42" w:rsidR="00911F77" w:rsidRDefault="00911F77"/>
    <w:p w14:paraId="18FED9E5" w14:textId="03F9F266" w:rsidR="00911F77" w:rsidRDefault="00911F77"/>
    <w:p w14:paraId="26D4F31F" w14:textId="527FAB5A" w:rsidR="00911F77" w:rsidRDefault="00911F77"/>
    <w:p w14:paraId="06DD734A" w14:textId="789C9E51" w:rsidR="00911F77" w:rsidRDefault="00911F77"/>
    <w:p w14:paraId="2B7291B9" w14:textId="654D2944" w:rsidR="00911F77" w:rsidRDefault="00911F77"/>
    <w:p w14:paraId="19FD9E32" w14:textId="31AAAC52" w:rsidR="00911F77" w:rsidRDefault="00911F77"/>
    <w:p w14:paraId="7BA19C8D" w14:textId="1A8080A5" w:rsidR="00911F77" w:rsidRDefault="004A5E8B">
      <w:r>
        <w:t>November 2022</w:t>
      </w:r>
    </w:p>
    <w:sectPr w:rsidR="00911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E0"/>
    <w:rsid w:val="00094B46"/>
    <w:rsid w:val="00140E80"/>
    <w:rsid w:val="004873E0"/>
    <w:rsid w:val="004A5E8B"/>
    <w:rsid w:val="00911F77"/>
    <w:rsid w:val="00977195"/>
    <w:rsid w:val="00A2206A"/>
    <w:rsid w:val="00A55FDD"/>
    <w:rsid w:val="00A94FED"/>
    <w:rsid w:val="00B900A6"/>
    <w:rsid w:val="00D33B40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821C"/>
  <w15:chartTrackingRefBased/>
  <w15:docId w15:val="{37999F7A-AFE1-4CBC-AC54-BFF2189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Cairdeas Kinnegad</dc:creator>
  <cp:keywords/>
  <dc:description/>
  <cp:lastModifiedBy>liz O'Rourke</cp:lastModifiedBy>
  <cp:revision>6</cp:revision>
  <dcterms:created xsi:type="dcterms:W3CDTF">2022-11-03T09:42:00Z</dcterms:created>
  <dcterms:modified xsi:type="dcterms:W3CDTF">2022-11-29T15:50:00Z</dcterms:modified>
</cp:coreProperties>
</file>