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7088" w14:textId="77777777" w:rsidR="0009217B" w:rsidRPr="00310D67" w:rsidRDefault="001723F6" w:rsidP="001723F6">
      <w:pPr>
        <w:jc w:val="center"/>
        <w:rPr>
          <w:b/>
        </w:rPr>
      </w:pPr>
      <w:r w:rsidRPr="00310D67">
        <w:rPr>
          <w:b/>
        </w:rPr>
        <w:t>Accident and Incident Policy</w:t>
      </w:r>
    </w:p>
    <w:p w14:paraId="1D4FD332" w14:textId="02EF1643" w:rsidR="001723F6" w:rsidRPr="00310D67" w:rsidRDefault="001723F6">
      <w:pPr>
        <w:rPr>
          <w:b/>
        </w:rPr>
      </w:pPr>
    </w:p>
    <w:p w14:paraId="2935B9F2" w14:textId="6E28E607" w:rsidR="001723F6" w:rsidRPr="00310D67" w:rsidRDefault="001723F6" w:rsidP="0017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10D67">
        <w:rPr>
          <w:sz w:val="22"/>
          <w:szCs w:val="22"/>
        </w:rPr>
        <w:t xml:space="preserve">It is the policy of Kinnegad Community Childcare </w:t>
      </w:r>
      <w:proofErr w:type="spellStart"/>
      <w:r w:rsidRPr="00310D67">
        <w:rPr>
          <w:sz w:val="22"/>
          <w:szCs w:val="22"/>
        </w:rPr>
        <w:t>Clg</w:t>
      </w:r>
      <w:proofErr w:type="spellEnd"/>
      <w:r w:rsidRPr="00310D67">
        <w:rPr>
          <w:sz w:val="22"/>
          <w:szCs w:val="22"/>
        </w:rPr>
        <w:t xml:space="preserve"> to ensure risk assessments are carried out in all areas of the centre to ensure the safety of the children in our care.  Any accident or incident where a child or staff member is injured is recorded and reported to the </w:t>
      </w:r>
      <w:r w:rsidR="00466856" w:rsidRPr="00310D67">
        <w:rPr>
          <w:sz w:val="22"/>
          <w:szCs w:val="22"/>
        </w:rPr>
        <w:t>child’s</w:t>
      </w:r>
      <w:r w:rsidRPr="00310D67">
        <w:rPr>
          <w:sz w:val="22"/>
          <w:szCs w:val="22"/>
        </w:rPr>
        <w:t xml:space="preserve"> parents or guardians.</w:t>
      </w:r>
    </w:p>
    <w:p w14:paraId="20CF38FF" w14:textId="3CA69877" w:rsidR="001723F6" w:rsidRPr="00310D67" w:rsidRDefault="001723F6" w:rsidP="0017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10D67">
        <w:rPr>
          <w:sz w:val="22"/>
          <w:szCs w:val="22"/>
        </w:rPr>
        <w:t>This policy was created considering the Childcare Act 1991 (Early Years Services) Regulations 2016; Children First Act 2015</w:t>
      </w:r>
      <w:r w:rsidR="00D85E9A" w:rsidRPr="00310D67">
        <w:rPr>
          <w:sz w:val="22"/>
          <w:szCs w:val="22"/>
        </w:rPr>
        <w:t xml:space="preserve">; </w:t>
      </w:r>
      <w:r w:rsidRPr="00310D67">
        <w:rPr>
          <w:sz w:val="22"/>
          <w:szCs w:val="22"/>
        </w:rPr>
        <w:t xml:space="preserve"> </w:t>
      </w:r>
      <w:r w:rsidRPr="00310D67">
        <w:rPr>
          <w:i/>
          <w:sz w:val="22"/>
          <w:szCs w:val="22"/>
        </w:rPr>
        <w:t>Children First: National Guidance for the Protection and Welfare of Children 201</w:t>
      </w:r>
      <w:r w:rsidR="00D85E9A" w:rsidRPr="00310D67">
        <w:rPr>
          <w:i/>
          <w:sz w:val="22"/>
          <w:szCs w:val="22"/>
        </w:rPr>
        <w:t xml:space="preserve">7; </w:t>
      </w:r>
      <w:r w:rsidR="00D85E9A" w:rsidRPr="00310D67">
        <w:rPr>
          <w:sz w:val="22"/>
          <w:szCs w:val="22"/>
        </w:rPr>
        <w:t>Health, Safety and Welfare Act</w:t>
      </w:r>
      <w:r w:rsidR="00D85E9A" w:rsidRPr="00310D67">
        <w:rPr>
          <w:i/>
          <w:sz w:val="22"/>
          <w:szCs w:val="22"/>
        </w:rPr>
        <w:t>.</w:t>
      </w:r>
    </w:p>
    <w:p w14:paraId="2448BD89" w14:textId="159BF2DC" w:rsidR="001723F6" w:rsidRPr="00310D67" w:rsidRDefault="001723F6" w:rsidP="0017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1AC09D58" w14:textId="1B8F46D4" w:rsidR="001723F6" w:rsidRPr="00310D67" w:rsidRDefault="001723F6">
      <w:pPr>
        <w:rPr>
          <w:i/>
          <w:sz w:val="22"/>
          <w:szCs w:val="22"/>
        </w:rPr>
      </w:pPr>
    </w:p>
    <w:p w14:paraId="511BE984" w14:textId="36DA4E23" w:rsidR="00900D2C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An incident </w:t>
      </w:r>
      <w:r w:rsidR="00D85E9A" w:rsidRPr="00310D67">
        <w:rPr>
          <w:sz w:val="22"/>
          <w:szCs w:val="22"/>
        </w:rPr>
        <w:t>may</w:t>
      </w:r>
      <w:r w:rsidRPr="00310D67">
        <w:rPr>
          <w:sz w:val="22"/>
          <w:szCs w:val="22"/>
        </w:rPr>
        <w:t xml:space="preserve"> include bites, scratches, falls, cuts, bruises</w:t>
      </w:r>
      <w:r w:rsidR="00D85E9A" w:rsidRPr="00310D67">
        <w:rPr>
          <w:sz w:val="22"/>
          <w:szCs w:val="22"/>
        </w:rPr>
        <w:t>.</w:t>
      </w:r>
    </w:p>
    <w:p w14:paraId="0AE93B0C" w14:textId="6FF45EBE" w:rsidR="00F00971" w:rsidRPr="00310D67" w:rsidRDefault="00D85E9A">
      <w:pPr>
        <w:rPr>
          <w:sz w:val="22"/>
          <w:szCs w:val="22"/>
        </w:rPr>
      </w:pPr>
      <w:r w:rsidRPr="00310D67">
        <w:rPr>
          <w:sz w:val="22"/>
          <w:szCs w:val="22"/>
        </w:rPr>
        <w:t>An accident may include serious injury such as burns, broken bones, deep cuts etc.</w:t>
      </w:r>
    </w:p>
    <w:p w14:paraId="5C610044" w14:textId="42B383B6" w:rsidR="00F00971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>All emergency numbers are prominently displayed in the offices and kept up to date.</w:t>
      </w:r>
    </w:p>
    <w:p w14:paraId="7BD0BA79" w14:textId="5F7177D5" w:rsidR="00F00971" w:rsidRPr="00111FE8" w:rsidRDefault="00F00971">
      <w:pPr>
        <w:rPr>
          <w:sz w:val="22"/>
          <w:szCs w:val="22"/>
        </w:rPr>
      </w:pPr>
      <w:r w:rsidRPr="00111FE8">
        <w:rPr>
          <w:sz w:val="22"/>
          <w:szCs w:val="22"/>
        </w:rPr>
        <w:t>All staff mem</w:t>
      </w:r>
      <w:r w:rsidR="001729B7" w:rsidRPr="00111FE8">
        <w:rPr>
          <w:sz w:val="22"/>
          <w:szCs w:val="22"/>
        </w:rPr>
        <w:t>bers</w:t>
      </w:r>
      <w:r w:rsidRPr="00111FE8">
        <w:rPr>
          <w:sz w:val="22"/>
          <w:szCs w:val="22"/>
        </w:rPr>
        <w:t xml:space="preserve"> have up to date first aid training</w:t>
      </w:r>
      <w:r w:rsidR="00CA603A" w:rsidRPr="00111FE8">
        <w:rPr>
          <w:sz w:val="22"/>
          <w:szCs w:val="22"/>
        </w:rPr>
        <w:t xml:space="preserve"> and at least one</w:t>
      </w:r>
      <w:r w:rsidR="00193C85" w:rsidRPr="00111FE8">
        <w:rPr>
          <w:sz w:val="22"/>
          <w:szCs w:val="22"/>
        </w:rPr>
        <w:t xml:space="preserve"> </w:t>
      </w:r>
      <w:r w:rsidR="00CA603A" w:rsidRPr="00111FE8">
        <w:rPr>
          <w:sz w:val="22"/>
          <w:szCs w:val="22"/>
        </w:rPr>
        <w:t>person on duty has</w:t>
      </w:r>
      <w:r w:rsidR="00193C85" w:rsidRPr="00111FE8">
        <w:rPr>
          <w:sz w:val="22"/>
          <w:szCs w:val="22"/>
        </w:rPr>
        <w:t xml:space="preserve"> certified</w:t>
      </w:r>
      <w:r w:rsidR="00CA603A" w:rsidRPr="00111FE8">
        <w:rPr>
          <w:sz w:val="22"/>
          <w:szCs w:val="22"/>
        </w:rPr>
        <w:t xml:space="preserve"> FAR</w:t>
      </w:r>
      <w:r w:rsidR="00193C85" w:rsidRPr="00111FE8">
        <w:rPr>
          <w:sz w:val="22"/>
          <w:szCs w:val="22"/>
        </w:rPr>
        <w:t xml:space="preserve"> (First Aid Responder</w:t>
      </w:r>
      <w:r w:rsidR="00A71332" w:rsidRPr="00111FE8">
        <w:rPr>
          <w:sz w:val="22"/>
          <w:szCs w:val="22"/>
        </w:rPr>
        <w:t>)</w:t>
      </w:r>
      <w:r w:rsidR="00CA603A" w:rsidRPr="00111FE8">
        <w:rPr>
          <w:sz w:val="22"/>
          <w:szCs w:val="22"/>
        </w:rPr>
        <w:t xml:space="preserve"> training</w:t>
      </w:r>
      <w:r w:rsidR="005954C0" w:rsidRPr="00111FE8">
        <w:rPr>
          <w:sz w:val="22"/>
          <w:szCs w:val="22"/>
        </w:rPr>
        <w:t xml:space="preserve"> which is updated every three years</w:t>
      </w:r>
      <w:r w:rsidRPr="00111FE8">
        <w:rPr>
          <w:sz w:val="22"/>
          <w:szCs w:val="22"/>
        </w:rPr>
        <w:t>.</w:t>
      </w:r>
    </w:p>
    <w:p w14:paraId="4EC25BCE" w14:textId="74769FB8" w:rsidR="00466856" w:rsidRPr="00111FE8" w:rsidRDefault="00900D2C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 xml:space="preserve">Our First Aid Officer is </w:t>
      </w:r>
      <w:r w:rsidR="0031711D" w:rsidRPr="00111FE8">
        <w:rPr>
          <w:sz w:val="22"/>
          <w:szCs w:val="22"/>
        </w:rPr>
        <w:t>Olga Nikitin</w:t>
      </w:r>
      <w:r w:rsidR="0028366A" w:rsidRPr="00111FE8">
        <w:rPr>
          <w:sz w:val="22"/>
          <w:szCs w:val="22"/>
        </w:rPr>
        <w:t>a</w:t>
      </w:r>
      <w:r w:rsidRPr="00111FE8">
        <w:rPr>
          <w:sz w:val="22"/>
          <w:szCs w:val="22"/>
        </w:rPr>
        <w:t>, our Health and Safety Officer is</w:t>
      </w:r>
      <w:r w:rsidR="00AE3CB3" w:rsidRPr="00111FE8">
        <w:rPr>
          <w:sz w:val="22"/>
          <w:szCs w:val="22"/>
        </w:rPr>
        <w:t xml:space="preserve"> Fidelma Sheridan</w:t>
      </w:r>
      <w:r w:rsidR="00D958A8" w:rsidRPr="00111FE8">
        <w:rPr>
          <w:sz w:val="22"/>
          <w:szCs w:val="22"/>
        </w:rPr>
        <w:t>.</w:t>
      </w:r>
    </w:p>
    <w:p w14:paraId="3E49575F" w14:textId="0062A9D7" w:rsidR="00900D2C" w:rsidRPr="00111FE8" w:rsidRDefault="00900D2C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>Our Training Officer (</w:t>
      </w:r>
      <w:r w:rsidR="00D958A8" w:rsidRPr="00111FE8">
        <w:rPr>
          <w:sz w:val="22"/>
          <w:szCs w:val="22"/>
        </w:rPr>
        <w:t>Marie Callaghan</w:t>
      </w:r>
      <w:r w:rsidRPr="00111FE8">
        <w:rPr>
          <w:sz w:val="22"/>
          <w:szCs w:val="22"/>
        </w:rPr>
        <w:t>) keeps a record of all training carried out and organises any training due.</w:t>
      </w:r>
    </w:p>
    <w:p w14:paraId="48920CCD" w14:textId="02B1F92E" w:rsidR="002D2A1E" w:rsidRPr="00111FE8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>Our building, equipment and materials are well maintained, any repairs that are needed are logged in our maintenance book and dealt with promptly.</w:t>
      </w:r>
    </w:p>
    <w:p w14:paraId="00B113B6" w14:textId="03F1EFD0" w:rsidR="002D2A1E" w:rsidRPr="00111FE8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 xml:space="preserve">All staff are familiar with our policies and procedures.  New staff members are given </w:t>
      </w:r>
      <w:r w:rsidR="00FF163D" w:rsidRPr="00111FE8">
        <w:rPr>
          <w:sz w:val="22"/>
          <w:szCs w:val="22"/>
        </w:rPr>
        <w:t>access to</w:t>
      </w:r>
      <w:r w:rsidR="004A7347" w:rsidRPr="00111FE8">
        <w:rPr>
          <w:sz w:val="22"/>
          <w:szCs w:val="22"/>
        </w:rPr>
        <w:t xml:space="preserve"> the staff portal on the Cairdeas website to</w:t>
      </w:r>
      <w:r w:rsidRPr="00111FE8">
        <w:rPr>
          <w:sz w:val="22"/>
          <w:szCs w:val="22"/>
        </w:rPr>
        <w:t xml:space="preserve"> read and understand these.</w:t>
      </w:r>
    </w:p>
    <w:p w14:paraId="681D3E22" w14:textId="4B6AF369" w:rsidR="002D2A1E" w:rsidRPr="00111FE8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>Our adult/child ratios are maintained at all times.</w:t>
      </w:r>
    </w:p>
    <w:p w14:paraId="6108F1D0" w14:textId="413E5B9B" w:rsidR="002D2A1E" w:rsidRPr="00111FE8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 xml:space="preserve">Our Cairdeas car is roadworthy, insured, taxed and </w:t>
      </w:r>
      <w:proofErr w:type="spellStart"/>
      <w:r w:rsidRPr="00111FE8">
        <w:rPr>
          <w:sz w:val="22"/>
          <w:szCs w:val="22"/>
        </w:rPr>
        <w:t>NCT’d</w:t>
      </w:r>
      <w:proofErr w:type="spellEnd"/>
      <w:r w:rsidRPr="00111FE8">
        <w:rPr>
          <w:sz w:val="22"/>
          <w:szCs w:val="22"/>
        </w:rPr>
        <w:t xml:space="preserve"> with all drivers holding a full driving license.</w:t>
      </w:r>
    </w:p>
    <w:p w14:paraId="4E221A2B" w14:textId="30912A2C" w:rsidR="002D2A1E" w:rsidRPr="00111FE8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>A fully stocked</w:t>
      </w:r>
      <w:r w:rsidR="005A32E1" w:rsidRPr="00111FE8">
        <w:rPr>
          <w:sz w:val="22"/>
          <w:szCs w:val="22"/>
        </w:rPr>
        <w:t xml:space="preserve"> in date</w:t>
      </w:r>
      <w:r w:rsidRPr="00111FE8">
        <w:rPr>
          <w:sz w:val="22"/>
          <w:szCs w:val="22"/>
        </w:rPr>
        <w:t xml:space="preserve"> first aid box is available from the main office.</w:t>
      </w:r>
    </w:p>
    <w:p w14:paraId="1DD101D7" w14:textId="2A90E104" w:rsidR="002D2A1E" w:rsidRPr="00310D67" w:rsidRDefault="002D2A1E" w:rsidP="00900D2C">
      <w:pPr>
        <w:tabs>
          <w:tab w:val="left" w:pos="5445"/>
        </w:tabs>
        <w:rPr>
          <w:sz w:val="22"/>
          <w:szCs w:val="22"/>
        </w:rPr>
      </w:pPr>
      <w:r w:rsidRPr="00111FE8">
        <w:rPr>
          <w:sz w:val="22"/>
          <w:szCs w:val="22"/>
        </w:rPr>
        <w:t>Children who need immediate medical attention due to severe allergies have an individual</w:t>
      </w:r>
      <w:r w:rsidR="005D6C70" w:rsidRPr="00111FE8">
        <w:rPr>
          <w:sz w:val="22"/>
          <w:szCs w:val="22"/>
        </w:rPr>
        <w:t xml:space="preserve"> </w:t>
      </w:r>
      <w:r w:rsidR="0024319B" w:rsidRPr="00111FE8">
        <w:rPr>
          <w:sz w:val="22"/>
          <w:szCs w:val="22"/>
        </w:rPr>
        <w:t>labelled</w:t>
      </w:r>
      <w:r w:rsidRPr="00111FE8">
        <w:rPr>
          <w:sz w:val="22"/>
          <w:szCs w:val="22"/>
        </w:rPr>
        <w:t xml:space="preserve"> first aid box in their room, kept out of reach of children.</w:t>
      </w:r>
      <w:r w:rsidR="005D6C70" w:rsidRPr="00111FE8">
        <w:rPr>
          <w:sz w:val="22"/>
          <w:szCs w:val="22"/>
        </w:rPr>
        <w:t xml:space="preserve"> Educators within that room have </w:t>
      </w:r>
      <w:r w:rsidR="00AE62C2" w:rsidRPr="00111FE8">
        <w:rPr>
          <w:sz w:val="22"/>
          <w:szCs w:val="22"/>
        </w:rPr>
        <w:t>training in how to administer</w:t>
      </w:r>
      <w:r w:rsidR="00AE62C2">
        <w:rPr>
          <w:sz w:val="22"/>
          <w:szCs w:val="22"/>
        </w:rPr>
        <w:t xml:space="preserve"> this medication if the need arises. </w:t>
      </w:r>
      <w:r w:rsidR="00932590">
        <w:rPr>
          <w:sz w:val="22"/>
          <w:szCs w:val="22"/>
        </w:rPr>
        <w:t>All other medications are kept in a ded</w:t>
      </w:r>
      <w:r w:rsidR="0024319B">
        <w:rPr>
          <w:sz w:val="22"/>
          <w:szCs w:val="22"/>
        </w:rPr>
        <w:t xml:space="preserve">icated space in the office, </w:t>
      </w:r>
      <w:proofErr w:type="spellStart"/>
      <w:r w:rsidR="0024319B">
        <w:rPr>
          <w:sz w:val="22"/>
          <w:szCs w:val="22"/>
        </w:rPr>
        <w:t>eg.</w:t>
      </w:r>
      <w:proofErr w:type="spellEnd"/>
      <w:r w:rsidR="0024319B">
        <w:rPr>
          <w:sz w:val="22"/>
          <w:szCs w:val="22"/>
        </w:rPr>
        <w:t xml:space="preserve"> Inhalers etc.</w:t>
      </w:r>
    </w:p>
    <w:p w14:paraId="530B123A" w14:textId="6AC711AF" w:rsidR="002D2A1E" w:rsidRPr="00310D67" w:rsidRDefault="002D2A1E" w:rsidP="00900D2C">
      <w:pPr>
        <w:tabs>
          <w:tab w:val="left" w:pos="5445"/>
        </w:tabs>
        <w:rPr>
          <w:sz w:val="22"/>
          <w:szCs w:val="22"/>
        </w:rPr>
      </w:pPr>
    </w:p>
    <w:p w14:paraId="71FE65E0" w14:textId="6D8D706C" w:rsidR="002D2A1E" w:rsidRPr="00310D67" w:rsidRDefault="002D2A1E" w:rsidP="00900D2C">
      <w:pPr>
        <w:tabs>
          <w:tab w:val="left" w:pos="5445"/>
        </w:tabs>
        <w:rPr>
          <w:b/>
          <w:sz w:val="22"/>
          <w:szCs w:val="22"/>
        </w:rPr>
      </w:pPr>
      <w:r w:rsidRPr="00310D67">
        <w:rPr>
          <w:b/>
          <w:sz w:val="22"/>
          <w:szCs w:val="22"/>
        </w:rPr>
        <w:t>Procedure to follow in case of an accident or incident</w:t>
      </w:r>
    </w:p>
    <w:p w14:paraId="0FFD704F" w14:textId="725255BF" w:rsidR="00F00971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>All accidents or incidents must be reported to the lead</w:t>
      </w:r>
      <w:r w:rsidR="00664C70">
        <w:rPr>
          <w:sz w:val="22"/>
          <w:szCs w:val="22"/>
        </w:rPr>
        <w:t xml:space="preserve"> Educator</w:t>
      </w:r>
      <w:r w:rsidRPr="00310D67">
        <w:rPr>
          <w:sz w:val="22"/>
          <w:szCs w:val="22"/>
        </w:rPr>
        <w:t xml:space="preserve"> </w:t>
      </w:r>
      <w:r w:rsidR="002D2A1E" w:rsidRPr="00310D67">
        <w:rPr>
          <w:sz w:val="22"/>
          <w:szCs w:val="22"/>
        </w:rPr>
        <w:t>by the assistant</w:t>
      </w:r>
      <w:r w:rsidR="00664C70">
        <w:rPr>
          <w:sz w:val="22"/>
          <w:szCs w:val="22"/>
        </w:rPr>
        <w:t xml:space="preserve"> educator</w:t>
      </w:r>
      <w:r w:rsidR="002D2A1E" w:rsidRPr="00310D67">
        <w:rPr>
          <w:sz w:val="22"/>
          <w:szCs w:val="22"/>
        </w:rPr>
        <w:t xml:space="preserve"> </w:t>
      </w:r>
      <w:r w:rsidRPr="00310D67">
        <w:rPr>
          <w:sz w:val="22"/>
          <w:szCs w:val="22"/>
        </w:rPr>
        <w:t>no matter how trivial they may seem.</w:t>
      </w:r>
    </w:p>
    <w:p w14:paraId="334BA50D" w14:textId="77777777" w:rsidR="00466856" w:rsidRPr="00310D67" w:rsidRDefault="00466856">
      <w:pPr>
        <w:rPr>
          <w:sz w:val="22"/>
          <w:szCs w:val="22"/>
        </w:rPr>
      </w:pPr>
    </w:p>
    <w:p w14:paraId="57A41806" w14:textId="2CDFB5DF" w:rsidR="00F00971" w:rsidRPr="00310D67" w:rsidRDefault="002D2A1E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The adult </w:t>
      </w:r>
      <w:r w:rsidR="00F00971" w:rsidRPr="00310D67">
        <w:rPr>
          <w:sz w:val="22"/>
          <w:szCs w:val="22"/>
        </w:rPr>
        <w:t xml:space="preserve">will treat the child for his/her injuries and </w:t>
      </w:r>
      <w:r w:rsidR="00F3198D">
        <w:rPr>
          <w:sz w:val="22"/>
          <w:szCs w:val="22"/>
        </w:rPr>
        <w:t>comfort</w:t>
      </w:r>
      <w:r w:rsidR="00F00971" w:rsidRPr="00310D67">
        <w:rPr>
          <w:sz w:val="22"/>
          <w:szCs w:val="22"/>
        </w:rPr>
        <w:t xml:space="preserve"> him/her.</w:t>
      </w:r>
    </w:p>
    <w:p w14:paraId="5A3FA328" w14:textId="77777777" w:rsidR="00466856" w:rsidRPr="00310D67" w:rsidRDefault="00466856">
      <w:pPr>
        <w:rPr>
          <w:sz w:val="22"/>
          <w:szCs w:val="22"/>
        </w:rPr>
      </w:pPr>
    </w:p>
    <w:p w14:paraId="0EA03F91" w14:textId="792EC1C0" w:rsidR="00F00971" w:rsidRPr="00310D67" w:rsidRDefault="002D2A1E">
      <w:pPr>
        <w:rPr>
          <w:sz w:val="22"/>
          <w:szCs w:val="22"/>
        </w:rPr>
      </w:pPr>
      <w:r w:rsidRPr="00310D67">
        <w:rPr>
          <w:sz w:val="22"/>
          <w:szCs w:val="22"/>
        </w:rPr>
        <w:t>The lead</w:t>
      </w:r>
      <w:r w:rsidR="00512B64">
        <w:rPr>
          <w:sz w:val="22"/>
          <w:szCs w:val="22"/>
        </w:rPr>
        <w:t xml:space="preserve"> Educator</w:t>
      </w:r>
      <w:r w:rsidR="00F00971" w:rsidRPr="00310D67">
        <w:rPr>
          <w:sz w:val="22"/>
          <w:szCs w:val="22"/>
        </w:rPr>
        <w:t xml:space="preserve"> will then inform the supervisor and collect the incident/accident book.</w:t>
      </w:r>
    </w:p>
    <w:p w14:paraId="35A14F86" w14:textId="77777777" w:rsidR="00466856" w:rsidRPr="00310D67" w:rsidRDefault="00466856">
      <w:pPr>
        <w:rPr>
          <w:sz w:val="22"/>
          <w:szCs w:val="22"/>
        </w:rPr>
      </w:pPr>
    </w:p>
    <w:p w14:paraId="5FC43415" w14:textId="417679F6" w:rsidR="00F00971" w:rsidRPr="00310D67" w:rsidRDefault="00F00971">
      <w:pPr>
        <w:rPr>
          <w:sz w:val="22"/>
          <w:szCs w:val="22"/>
        </w:rPr>
      </w:pPr>
      <w:r w:rsidRPr="00C95035">
        <w:rPr>
          <w:sz w:val="22"/>
          <w:szCs w:val="22"/>
        </w:rPr>
        <w:t xml:space="preserve">The </w:t>
      </w:r>
      <w:r w:rsidR="00D175BD" w:rsidRPr="00C95035">
        <w:rPr>
          <w:sz w:val="22"/>
          <w:szCs w:val="22"/>
        </w:rPr>
        <w:t>educator who witnessed the incident</w:t>
      </w:r>
      <w:r w:rsidRPr="00C95035">
        <w:rPr>
          <w:sz w:val="22"/>
          <w:szCs w:val="22"/>
        </w:rPr>
        <w:t xml:space="preserve"> will take care to fill out the incident/accident book correctly and fully.</w:t>
      </w:r>
      <w:r w:rsidR="00BB6AB2" w:rsidRPr="00C95035">
        <w:rPr>
          <w:sz w:val="22"/>
          <w:szCs w:val="22"/>
        </w:rPr>
        <w:t xml:space="preserve"> Both Lead and assistant can then sign</w:t>
      </w:r>
      <w:r w:rsidR="00BE5C50" w:rsidRPr="00C95035">
        <w:rPr>
          <w:sz w:val="22"/>
          <w:szCs w:val="22"/>
        </w:rPr>
        <w:t xml:space="preserve"> the incident.</w:t>
      </w:r>
    </w:p>
    <w:p w14:paraId="4151501A" w14:textId="77777777" w:rsidR="00466856" w:rsidRPr="00310D67" w:rsidRDefault="00466856">
      <w:pPr>
        <w:rPr>
          <w:sz w:val="22"/>
          <w:szCs w:val="22"/>
        </w:rPr>
      </w:pPr>
    </w:p>
    <w:p w14:paraId="4D099DBF" w14:textId="7EAEC9D2" w:rsidR="00F00971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The book is then handed over to the </w:t>
      </w:r>
      <w:r w:rsidR="00536C7F">
        <w:rPr>
          <w:sz w:val="22"/>
          <w:szCs w:val="22"/>
        </w:rPr>
        <w:t>Manager/</w:t>
      </w:r>
      <w:r w:rsidR="00466856" w:rsidRPr="00310D67">
        <w:rPr>
          <w:sz w:val="22"/>
          <w:szCs w:val="22"/>
        </w:rPr>
        <w:t>supervisor</w:t>
      </w:r>
      <w:r w:rsidRPr="00310D67">
        <w:rPr>
          <w:sz w:val="22"/>
          <w:szCs w:val="22"/>
        </w:rPr>
        <w:t xml:space="preserve"> on duty who will sign it and then report the accident/incident to the </w:t>
      </w:r>
      <w:r w:rsidR="00466856" w:rsidRPr="00310D67">
        <w:rPr>
          <w:sz w:val="22"/>
          <w:szCs w:val="22"/>
        </w:rPr>
        <w:t>child’s</w:t>
      </w:r>
      <w:r w:rsidRPr="00310D67">
        <w:rPr>
          <w:sz w:val="22"/>
          <w:szCs w:val="22"/>
        </w:rPr>
        <w:t xml:space="preserve"> parent or guardian on arrival to collect the child. Depending on the </w:t>
      </w:r>
      <w:r w:rsidR="00466856" w:rsidRPr="00310D67">
        <w:rPr>
          <w:sz w:val="22"/>
          <w:szCs w:val="22"/>
        </w:rPr>
        <w:t>severity</w:t>
      </w:r>
      <w:r w:rsidRPr="00310D67">
        <w:rPr>
          <w:sz w:val="22"/>
          <w:szCs w:val="22"/>
        </w:rPr>
        <w:t xml:space="preserve"> of the accident the</w:t>
      </w:r>
      <w:r w:rsidR="00536C7F">
        <w:rPr>
          <w:sz w:val="22"/>
          <w:szCs w:val="22"/>
        </w:rPr>
        <w:t xml:space="preserve"> manager/</w:t>
      </w:r>
      <w:r w:rsidRPr="00310D67">
        <w:rPr>
          <w:sz w:val="22"/>
          <w:szCs w:val="22"/>
        </w:rPr>
        <w:t xml:space="preserve"> supervisor may ring the parent immediately.</w:t>
      </w:r>
    </w:p>
    <w:p w14:paraId="6E1B6D6E" w14:textId="77777777" w:rsidR="00466856" w:rsidRPr="00310D67" w:rsidRDefault="00466856">
      <w:pPr>
        <w:rPr>
          <w:sz w:val="22"/>
          <w:szCs w:val="22"/>
        </w:rPr>
      </w:pPr>
    </w:p>
    <w:p w14:paraId="58921C44" w14:textId="77777777" w:rsidR="00466856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The parent/guardian will sign the accident/incident book as a record of them being informed.  </w:t>
      </w:r>
    </w:p>
    <w:p w14:paraId="01C0D39E" w14:textId="44E90F9C" w:rsidR="00F00971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A copy of the report is filed in the </w:t>
      </w:r>
      <w:r w:rsidR="00466856" w:rsidRPr="00310D67">
        <w:rPr>
          <w:sz w:val="22"/>
          <w:szCs w:val="22"/>
        </w:rPr>
        <w:t>child’s</w:t>
      </w:r>
      <w:r w:rsidRPr="00310D67">
        <w:rPr>
          <w:sz w:val="22"/>
          <w:szCs w:val="22"/>
        </w:rPr>
        <w:t xml:space="preserve"> personal file.</w:t>
      </w:r>
    </w:p>
    <w:p w14:paraId="3C08B142" w14:textId="348505CC" w:rsidR="002D2A1E" w:rsidRPr="00310D67" w:rsidRDefault="002D2A1E">
      <w:pPr>
        <w:rPr>
          <w:sz w:val="22"/>
          <w:szCs w:val="22"/>
        </w:rPr>
      </w:pPr>
    </w:p>
    <w:p w14:paraId="6E3C2E43" w14:textId="48E56C2D" w:rsidR="002D2A1E" w:rsidRPr="00310D67" w:rsidRDefault="002D2A1E">
      <w:pPr>
        <w:rPr>
          <w:sz w:val="22"/>
          <w:szCs w:val="22"/>
        </w:rPr>
      </w:pPr>
      <w:r w:rsidRPr="00310D67">
        <w:rPr>
          <w:sz w:val="22"/>
          <w:szCs w:val="22"/>
        </w:rPr>
        <w:t>In the case of parents who are separated, both parents will be informed of the accident/incident as appropriate.</w:t>
      </w:r>
    </w:p>
    <w:p w14:paraId="401BDBA4" w14:textId="77777777" w:rsidR="00466856" w:rsidRPr="00310D67" w:rsidRDefault="00466856">
      <w:pPr>
        <w:rPr>
          <w:sz w:val="22"/>
          <w:szCs w:val="22"/>
        </w:rPr>
      </w:pPr>
    </w:p>
    <w:p w14:paraId="67DE48BB" w14:textId="24D5FB71" w:rsidR="00F00971" w:rsidRPr="00310D67" w:rsidRDefault="00F00971">
      <w:pPr>
        <w:rPr>
          <w:sz w:val="22"/>
          <w:szCs w:val="22"/>
        </w:rPr>
      </w:pPr>
      <w:r w:rsidRPr="00310D67">
        <w:rPr>
          <w:sz w:val="22"/>
          <w:szCs w:val="22"/>
        </w:rPr>
        <w:t xml:space="preserve">The management team will decide to seek medical advice if necessary, the emergency </w:t>
      </w:r>
      <w:r w:rsidR="00466856" w:rsidRPr="00310D67">
        <w:rPr>
          <w:sz w:val="22"/>
          <w:szCs w:val="22"/>
        </w:rPr>
        <w:t>procedure</w:t>
      </w:r>
      <w:r w:rsidRPr="00310D67">
        <w:rPr>
          <w:sz w:val="22"/>
          <w:szCs w:val="22"/>
        </w:rPr>
        <w:t xml:space="preserve"> should then be followed.</w:t>
      </w:r>
    </w:p>
    <w:p w14:paraId="5337921C" w14:textId="77777777" w:rsidR="00466856" w:rsidRPr="00310D67" w:rsidRDefault="00466856">
      <w:pPr>
        <w:rPr>
          <w:sz w:val="22"/>
          <w:szCs w:val="22"/>
        </w:rPr>
      </w:pPr>
    </w:p>
    <w:p w14:paraId="3FD531E6" w14:textId="2052DFD6" w:rsidR="00F00971" w:rsidRPr="00310D67" w:rsidRDefault="00466856">
      <w:pPr>
        <w:rPr>
          <w:sz w:val="22"/>
          <w:szCs w:val="22"/>
        </w:rPr>
      </w:pPr>
      <w:r w:rsidRPr="00310D67">
        <w:rPr>
          <w:sz w:val="22"/>
          <w:szCs w:val="22"/>
        </w:rPr>
        <w:t>The management team will observe for repeated accidents/incidents (risk assess) and take the necessary action to limit these.</w:t>
      </w:r>
    </w:p>
    <w:p w14:paraId="2661CF90" w14:textId="11649158" w:rsidR="002D2A1E" w:rsidRPr="00310D67" w:rsidRDefault="002D2A1E">
      <w:pPr>
        <w:rPr>
          <w:sz w:val="22"/>
          <w:szCs w:val="22"/>
        </w:rPr>
      </w:pPr>
    </w:p>
    <w:p w14:paraId="5A28A220" w14:textId="2AD38B3F" w:rsidR="002D2A1E" w:rsidRPr="00310D67" w:rsidRDefault="002D2A1E">
      <w:pPr>
        <w:rPr>
          <w:sz w:val="22"/>
          <w:szCs w:val="22"/>
        </w:rPr>
      </w:pPr>
      <w:r w:rsidRPr="00310D67">
        <w:rPr>
          <w:sz w:val="22"/>
          <w:szCs w:val="22"/>
        </w:rPr>
        <w:t>A risk assessment will be taken of any accident and appropriate corrective action will then be taken.</w:t>
      </w:r>
    </w:p>
    <w:p w14:paraId="438941BA" w14:textId="77777777" w:rsidR="00466856" w:rsidRPr="00310D67" w:rsidRDefault="00466856">
      <w:pPr>
        <w:rPr>
          <w:sz w:val="22"/>
          <w:szCs w:val="22"/>
        </w:rPr>
      </w:pPr>
    </w:p>
    <w:p w14:paraId="24CBC939" w14:textId="15ED169D" w:rsidR="00466856" w:rsidRPr="00310D67" w:rsidRDefault="00466856">
      <w:pPr>
        <w:rPr>
          <w:sz w:val="22"/>
          <w:szCs w:val="22"/>
        </w:rPr>
      </w:pPr>
      <w:r w:rsidRPr="00310D67">
        <w:rPr>
          <w:sz w:val="22"/>
          <w:szCs w:val="22"/>
        </w:rPr>
        <w:t>The Early Years inspectorate will be informed of any serious incident/accident as directed in the Childcare Act 1991 (Early Years Services) Regulations 2016.</w:t>
      </w:r>
    </w:p>
    <w:p w14:paraId="378851F2" w14:textId="29A5371A" w:rsidR="00F00971" w:rsidRPr="00310D67" w:rsidRDefault="00F00971">
      <w:pPr>
        <w:rPr>
          <w:sz w:val="22"/>
          <w:szCs w:val="22"/>
        </w:rPr>
      </w:pPr>
    </w:p>
    <w:p w14:paraId="365F9273" w14:textId="3E46D7A1" w:rsidR="00466856" w:rsidRPr="00310D67" w:rsidRDefault="00ED74EE">
      <w:pPr>
        <w:rPr>
          <w:sz w:val="22"/>
          <w:szCs w:val="22"/>
        </w:rPr>
      </w:pPr>
      <w:r>
        <w:rPr>
          <w:sz w:val="22"/>
          <w:szCs w:val="22"/>
        </w:rPr>
        <w:t>November 2022</w:t>
      </w:r>
    </w:p>
    <w:sectPr w:rsidR="00466856" w:rsidRPr="00310D67" w:rsidSect="004B3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F6"/>
    <w:rsid w:val="0009217B"/>
    <w:rsid w:val="00111FE8"/>
    <w:rsid w:val="001723F6"/>
    <w:rsid w:val="001729B7"/>
    <w:rsid w:val="00193C85"/>
    <w:rsid w:val="0024319B"/>
    <w:rsid w:val="0028366A"/>
    <w:rsid w:val="002D2A1E"/>
    <w:rsid w:val="002D4476"/>
    <w:rsid w:val="00310D67"/>
    <w:rsid w:val="0031711D"/>
    <w:rsid w:val="00466856"/>
    <w:rsid w:val="004A7347"/>
    <w:rsid w:val="004B3C0B"/>
    <w:rsid w:val="00512B64"/>
    <w:rsid w:val="00536C7F"/>
    <w:rsid w:val="005954C0"/>
    <w:rsid w:val="005A32E1"/>
    <w:rsid w:val="005C74F3"/>
    <w:rsid w:val="005D6C70"/>
    <w:rsid w:val="00600FB7"/>
    <w:rsid w:val="00664C70"/>
    <w:rsid w:val="00751F3C"/>
    <w:rsid w:val="00900D2C"/>
    <w:rsid w:val="00932590"/>
    <w:rsid w:val="00A71332"/>
    <w:rsid w:val="00AE3CB3"/>
    <w:rsid w:val="00AE62C2"/>
    <w:rsid w:val="00BB6AB2"/>
    <w:rsid w:val="00BE5C50"/>
    <w:rsid w:val="00C9018E"/>
    <w:rsid w:val="00C95035"/>
    <w:rsid w:val="00CA603A"/>
    <w:rsid w:val="00D175BD"/>
    <w:rsid w:val="00D85E9A"/>
    <w:rsid w:val="00D958A8"/>
    <w:rsid w:val="00ED74EE"/>
    <w:rsid w:val="00F00971"/>
    <w:rsid w:val="00F3198D"/>
    <w:rsid w:val="00F32E46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A8AF"/>
  <w15:chartTrackingRefBased/>
  <w15:docId w15:val="{197C974A-6B1C-4E63-B674-46B67AC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 ROURKE</dc:creator>
  <cp:keywords/>
  <dc:description/>
  <cp:lastModifiedBy>liz O'Rourke</cp:lastModifiedBy>
  <cp:revision>33</cp:revision>
  <dcterms:created xsi:type="dcterms:W3CDTF">2022-11-03T09:12:00Z</dcterms:created>
  <dcterms:modified xsi:type="dcterms:W3CDTF">2023-02-21T09:43:00Z</dcterms:modified>
</cp:coreProperties>
</file>