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458" w14:textId="48F60154" w:rsidR="00982CB7" w:rsidRPr="002E12C5" w:rsidRDefault="002C58F1" w:rsidP="002E1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2C5">
        <w:rPr>
          <w:rFonts w:ascii="Times New Roman" w:hAnsi="Times New Roman" w:cs="Times New Roman"/>
          <w:sz w:val="24"/>
          <w:szCs w:val="24"/>
        </w:rPr>
        <w:t>Garda Vetting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8F1" w:rsidRPr="002E12C5" w14:paraId="3E15F97D" w14:textId="77777777" w:rsidTr="002C58F1">
        <w:tc>
          <w:tcPr>
            <w:tcW w:w="9016" w:type="dxa"/>
          </w:tcPr>
          <w:p w14:paraId="67F85D08" w14:textId="30D7B62D" w:rsidR="002C58F1" w:rsidRPr="002E12C5" w:rsidRDefault="002C58F1" w:rsidP="002E1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2C5">
              <w:rPr>
                <w:rFonts w:ascii="Times New Roman" w:hAnsi="Times New Roman" w:cs="Times New Roman"/>
                <w:sz w:val="24"/>
                <w:szCs w:val="24"/>
              </w:rPr>
              <w:t xml:space="preserve">It is the policy of Kinnegad Community Childcare Clg. to ensure that all staff, board members, students and volunteers will be fully Garda vetted before having access to the centre. This </w:t>
            </w:r>
            <w:r w:rsidRPr="002E1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 has been created considering the National Vetting Bureau (Children and Vulnerable Persons) Act 2012 two 1016, the Childcare Act 1991 (Early Years Services) Regulation 2016, the Data Protection Act</w:t>
            </w:r>
            <w:r w:rsidR="002E12C5" w:rsidRPr="002E1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1988-2018</w:t>
            </w:r>
            <w:r w:rsidRPr="002E1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</w:t>
            </w:r>
            <w:r w:rsidR="002E12C5" w:rsidRPr="002E1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Data Protection Act 2018 </w:t>
            </w:r>
            <w:r w:rsidRPr="002E1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 Children's First Act 2015 and the National Guidelines for the Protection and Welfare of Children 2017.</w:t>
            </w:r>
          </w:p>
        </w:tc>
      </w:tr>
    </w:tbl>
    <w:p w14:paraId="345D7468" w14:textId="77777777" w:rsidR="002C58F1" w:rsidRPr="002E12C5" w:rsidRDefault="002C58F1" w:rsidP="002E1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76CCAF" w14:textId="0F9C97A1" w:rsidR="002C58F1" w:rsidRPr="002E12C5" w:rsidRDefault="002C58F1" w:rsidP="002E12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2C5">
        <w:rPr>
          <w:rFonts w:ascii="Times New Roman" w:hAnsi="Times New Roman" w:cs="Times New Roman"/>
          <w:sz w:val="24"/>
          <w:szCs w:val="24"/>
        </w:rPr>
        <w:t xml:space="preserve">Kinnegad Community Childcare Clg is required to obtain Garda Vetting for all staff, board members, students (over 16 years of age), and volunteers before they have access to the centre. </w:t>
      </w:r>
    </w:p>
    <w:p w14:paraId="6B96686C" w14:textId="11E0F2C7" w:rsidR="002C58F1" w:rsidRPr="002E12C5" w:rsidRDefault="002C58F1" w:rsidP="002E12C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2C5">
        <w:rPr>
          <w:rFonts w:ascii="Times New Roman" w:hAnsi="Times New Roman" w:cs="Times New Roman"/>
          <w:sz w:val="24"/>
          <w:szCs w:val="24"/>
        </w:rPr>
        <w:t>Employment</w:t>
      </w:r>
      <w:r w:rsidRPr="002E12C5">
        <w:rPr>
          <w:rFonts w:ascii="Times New Roman" w:hAnsi="Times New Roman" w:cs="Times New Roman"/>
          <w:sz w:val="24"/>
          <w:szCs w:val="24"/>
          <w:lang w:val="en-US"/>
        </w:rPr>
        <w:t xml:space="preserve"> cannot commence before obtaining a satisfactory outcome from the Garda Vetting process. Garda vetting is not transferable from one service to another.</w:t>
      </w:r>
    </w:p>
    <w:p w14:paraId="014228AE" w14:textId="77777777" w:rsidR="002C58F1" w:rsidRPr="002E12C5" w:rsidRDefault="002C58F1" w:rsidP="002E12C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2C5">
        <w:rPr>
          <w:rFonts w:ascii="Times New Roman" w:hAnsi="Times New Roman" w:cs="Times New Roman"/>
          <w:sz w:val="24"/>
          <w:szCs w:val="24"/>
          <w:lang w:val="en-US"/>
        </w:rPr>
        <w:t>All employees should be re vetted every three years.</w:t>
      </w:r>
    </w:p>
    <w:p w14:paraId="35497166" w14:textId="77777777" w:rsidR="002C58F1" w:rsidRPr="002E12C5" w:rsidRDefault="002C58F1" w:rsidP="002E12C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2C5">
        <w:rPr>
          <w:rFonts w:ascii="Times New Roman" w:hAnsi="Times New Roman" w:cs="Times New Roman"/>
          <w:sz w:val="24"/>
          <w:szCs w:val="24"/>
          <w:lang w:val="en-US"/>
        </w:rPr>
        <w:t xml:space="preserve">Garda vetting is used along with recent employee reference checks before making a decision on recruitment. </w:t>
      </w:r>
    </w:p>
    <w:p w14:paraId="3698C5CA" w14:textId="3128A85E" w:rsidR="002C58F1" w:rsidRPr="002E12C5" w:rsidRDefault="002C58F1" w:rsidP="002E12C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2C5">
        <w:rPr>
          <w:rFonts w:ascii="Times New Roman" w:hAnsi="Times New Roman" w:cs="Times New Roman"/>
          <w:sz w:val="24"/>
          <w:szCs w:val="24"/>
          <w:lang w:val="en-US"/>
        </w:rPr>
        <w:t>Any person who has lived abroad for more than six months must provide the necessary police vetting from other police authorities.</w:t>
      </w:r>
    </w:p>
    <w:p w14:paraId="5305F532" w14:textId="77777777" w:rsidR="002E12C5" w:rsidRPr="002E12C5" w:rsidRDefault="002C58F1" w:rsidP="002E12C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2C5">
        <w:rPr>
          <w:rFonts w:ascii="Times New Roman" w:hAnsi="Times New Roman" w:cs="Times New Roman"/>
          <w:sz w:val="24"/>
          <w:szCs w:val="24"/>
          <w:lang w:val="en-US"/>
        </w:rPr>
        <w:t xml:space="preserve">Staff from other agencies </w:t>
      </w:r>
      <w:r w:rsidR="002E12C5" w:rsidRPr="002E12C5">
        <w:rPr>
          <w:rFonts w:ascii="Times New Roman" w:hAnsi="Times New Roman" w:cs="Times New Roman"/>
          <w:sz w:val="24"/>
          <w:szCs w:val="24"/>
          <w:lang w:val="en-US"/>
        </w:rPr>
        <w:t>ie.</w:t>
      </w:r>
      <w:r w:rsidRPr="002E1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12C5" w:rsidRPr="002E12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E12C5">
        <w:rPr>
          <w:rFonts w:ascii="Times New Roman" w:hAnsi="Times New Roman" w:cs="Times New Roman"/>
          <w:sz w:val="24"/>
          <w:szCs w:val="24"/>
          <w:lang w:val="en-US"/>
        </w:rPr>
        <w:t xml:space="preserve">nable Ireland, can transfer their vetting from that agency to our service. </w:t>
      </w:r>
    </w:p>
    <w:p w14:paraId="27CC82B3" w14:textId="298AF5D7" w:rsidR="002C58F1" w:rsidRPr="002E12C5" w:rsidRDefault="002C58F1" w:rsidP="002E12C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2C5">
        <w:rPr>
          <w:rFonts w:ascii="Times New Roman" w:hAnsi="Times New Roman" w:cs="Times New Roman"/>
          <w:sz w:val="24"/>
          <w:szCs w:val="24"/>
          <w:lang w:val="en-US"/>
        </w:rPr>
        <w:t>Parents who accompany children on occasional outings do not require Garda vetting, they will not be allowed unsupervised access to children.</w:t>
      </w:r>
    </w:p>
    <w:p w14:paraId="19BB26C8" w14:textId="77777777" w:rsidR="002E12C5" w:rsidRPr="002E12C5" w:rsidRDefault="002C58F1" w:rsidP="002E12C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2C5">
        <w:rPr>
          <w:rFonts w:ascii="Times New Roman" w:hAnsi="Times New Roman" w:cs="Times New Roman"/>
          <w:sz w:val="24"/>
          <w:szCs w:val="24"/>
          <w:lang w:val="en-US"/>
        </w:rPr>
        <w:t xml:space="preserve">Visitors to the </w:t>
      </w:r>
      <w:r w:rsidR="002E12C5" w:rsidRPr="002E12C5"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Pr="002E12C5">
        <w:rPr>
          <w:rFonts w:ascii="Times New Roman" w:hAnsi="Times New Roman" w:cs="Times New Roman"/>
          <w:sz w:val="24"/>
          <w:szCs w:val="24"/>
          <w:lang w:val="en-US"/>
        </w:rPr>
        <w:t xml:space="preserve"> do not need garden vetting, they will at all times be supervised by a vetted staff member and at no time will have unsupervised access to children.</w:t>
      </w:r>
    </w:p>
    <w:p w14:paraId="0238B249" w14:textId="33A6EAEB" w:rsidR="002C58F1" w:rsidRPr="002E12C5" w:rsidRDefault="002C58F1" w:rsidP="002E12C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2C5">
        <w:rPr>
          <w:rFonts w:ascii="Times New Roman" w:hAnsi="Times New Roman" w:cs="Times New Roman"/>
          <w:sz w:val="24"/>
          <w:szCs w:val="24"/>
          <w:lang w:val="en-US"/>
        </w:rPr>
        <w:t>The service will conform to the provisions of the Data Protection Act</w:t>
      </w:r>
      <w:r w:rsidR="002E12C5" w:rsidRPr="002E12C5">
        <w:rPr>
          <w:rFonts w:ascii="Times New Roman" w:hAnsi="Times New Roman" w:cs="Times New Roman"/>
          <w:sz w:val="24"/>
          <w:szCs w:val="24"/>
          <w:lang w:val="en-US"/>
        </w:rPr>
        <w:t>s 1988-2018</w:t>
      </w:r>
      <w:r w:rsidRPr="002E12C5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 w:rsidR="002E12C5" w:rsidRPr="002E12C5">
        <w:rPr>
          <w:rFonts w:ascii="Times New Roman" w:hAnsi="Times New Roman" w:cs="Times New Roman"/>
          <w:sz w:val="24"/>
          <w:szCs w:val="24"/>
          <w:lang w:val="en-US"/>
        </w:rPr>
        <w:t>General Data Protection Regulation (GDPR) 2018</w:t>
      </w:r>
      <w:r w:rsidRPr="002E12C5">
        <w:rPr>
          <w:rFonts w:ascii="Times New Roman" w:hAnsi="Times New Roman" w:cs="Times New Roman"/>
          <w:sz w:val="24"/>
          <w:szCs w:val="24"/>
          <w:lang w:val="en-US"/>
        </w:rPr>
        <w:t xml:space="preserve"> in relation to the storage and retention of records</w:t>
      </w:r>
    </w:p>
    <w:p w14:paraId="1424BA7E" w14:textId="60133928" w:rsidR="002E12C5" w:rsidRDefault="002C58F1" w:rsidP="002E12C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2C5">
        <w:rPr>
          <w:rFonts w:ascii="Times New Roman" w:hAnsi="Times New Roman" w:cs="Times New Roman"/>
          <w:sz w:val="24"/>
          <w:szCs w:val="24"/>
          <w:lang w:val="en-US"/>
        </w:rPr>
        <w:t>Garda vetting records will be kept for five years from the commencement of employment.</w:t>
      </w:r>
    </w:p>
    <w:p w14:paraId="15756740" w14:textId="04B5B424" w:rsidR="00357CEA" w:rsidRPr="002E12C5" w:rsidRDefault="00357CEA" w:rsidP="002E12C5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July 2023</w:t>
      </w:r>
    </w:p>
    <w:sectPr w:rsidR="00357CEA" w:rsidRPr="002E12C5" w:rsidSect="00357C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F1"/>
    <w:rsid w:val="002C58F1"/>
    <w:rsid w:val="002E12C5"/>
    <w:rsid w:val="00357CEA"/>
    <w:rsid w:val="0098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96203"/>
  <w15:chartTrackingRefBased/>
  <w15:docId w15:val="{659B42AF-B96B-4CE8-9F67-F8EBEBD7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Callaghan</dc:creator>
  <cp:keywords/>
  <dc:description/>
  <cp:lastModifiedBy>Marie Callaghan</cp:lastModifiedBy>
  <cp:revision>2</cp:revision>
  <dcterms:created xsi:type="dcterms:W3CDTF">2023-07-11T07:43:00Z</dcterms:created>
  <dcterms:modified xsi:type="dcterms:W3CDTF">2023-07-11T08:03:00Z</dcterms:modified>
</cp:coreProperties>
</file>